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44BDC" w:rsidP="00E44BDC">
      <w:pPr>
        <w:widowControl w:val="0"/>
        <w:jc w:val="right"/>
        <w:rPr>
          <w:rFonts w:ascii="Times New Roman" w:hAnsi="Times New Roman"/>
          <w:sz w:val="22"/>
          <w:szCs w:val="22"/>
        </w:rPr>
      </w:pPr>
      <w:r w:rsidRPr="00E44BDC">
        <w:rPr>
          <w:rFonts w:ascii="Times New Roman" w:hAnsi="Times New Roman"/>
          <w:sz w:val="22"/>
          <w:szCs w:val="22"/>
        </w:rPr>
        <w:t>Дело № 5-112-2101/2026</w:t>
      </w:r>
    </w:p>
    <w:p w:rsidR="00E44BDC" w:rsidRPr="00E44BDC" w:rsidP="00E44BDC">
      <w:pPr>
        <w:widowControl w:val="0"/>
        <w:jc w:val="right"/>
        <w:rPr>
          <w:rFonts w:ascii="Times New Roman" w:hAnsi="Times New Roman"/>
          <w:sz w:val="22"/>
          <w:szCs w:val="22"/>
        </w:rPr>
      </w:pPr>
      <w:r>
        <w:rPr>
          <w:rFonts w:ascii="Tahoma" w:hAnsi="Tahoma" w:cs="Tahoma"/>
          <w:b/>
          <w:bCs/>
          <w:sz w:val="20"/>
        </w:rPr>
        <w:t>20MS0053-01-2025-002739-43</w:t>
      </w:r>
    </w:p>
    <w:p w:rsidR="00E44BDC" w:rsidRPr="00ED2AE9" w:rsidP="00E44BDC">
      <w:pPr>
        <w:widowControl w:val="0"/>
        <w:jc w:val="center"/>
        <w:rPr>
          <w:rFonts w:ascii="Times New Roman" w:hAnsi="Times New Roman"/>
          <w:sz w:val="26"/>
          <w:szCs w:val="26"/>
        </w:rPr>
      </w:pPr>
      <w:r w:rsidRPr="00ED2AE9">
        <w:rPr>
          <w:rFonts w:ascii="Times New Roman" w:hAnsi="Times New Roman"/>
          <w:sz w:val="26"/>
          <w:szCs w:val="26"/>
        </w:rPr>
        <w:t>ПОСТАНОВЛЕНИЕ</w:t>
      </w:r>
    </w:p>
    <w:p w:rsidR="00E44BDC" w:rsidRPr="00ED2AE9" w:rsidP="00E44BDC">
      <w:pPr>
        <w:widowControl w:val="0"/>
        <w:jc w:val="center"/>
        <w:rPr>
          <w:rFonts w:ascii="Times New Roman" w:hAnsi="Times New Roman"/>
          <w:sz w:val="26"/>
          <w:szCs w:val="26"/>
        </w:rPr>
      </w:pPr>
      <w:r w:rsidRPr="00ED2AE9">
        <w:rPr>
          <w:rFonts w:ascii="Times New Roman" w:hAnsi="Times New Roman"/>
          <w:sz w:val="26"/>
          <w:szCs w:val="26"/>
        </w:rPr>
        <w:t>об административном правонарушении</w:t>
      </w:r>
    </w:p>
    <w:p w:rsidR="00E44BDC" w:rsidRPr="00ED2AE9" w:rsidP="00E44BDC">
      <w:pPr>
        <w:widowControl w:val="0"/>
        <w:jc w:val="center"/>
        <w:rPr>
          <w:rFonts w:ascii="Times New Roman" w:hAnsi="Times New Roman"/>
          <w:sz w:val="26"/>
          <w:szCs w:val="26"/>
        </w:rPr>
      </w:pPr>
    </w:p>
    <w:p w:rsidR="00E44BDC" w:rsidRPr="00ED2AE9" w:rsidP="00E44BDC">
      <w:pPr>
        <w:widowControl w:val="0"/>
        <w:ind w:firstLine="567"/>
        <w:jc w:val="both"/>
        <w:rPr>
          <w:rFonts w:ascii="Times New Roman" w:hAnsi="Times New Roman"/>
          <w:sz w:val="26"/>
          <w:szCs w:val="26"/>
        </w:rPr>
      </w:pPr>
      <w:r w:rsidRPr="00ED2AE9">
        <w:rPr>
          <w:rFonts w:ascii="Times New Roman" w:hAnsi="Times New Roman"/>
          <w:sz w:val="26"/>
          <w:szCs w:val="26"/>
        </w:rPr>
        <w:t>город Нижневартовск</w:t>
      </w:r>
      <w:r w:rsidRPr="00ED2AE9">
        <w:rPr>
          <w:rFonts w:ascii="Times New Roman" w:hAnsi="Times New Roman"/>
          <w:sz w:val="26"/>
          <w:szCs w:val="26"/>
        </w:rPr>
        <w:tab/>
      </w:r>
      <w:r w:rsidRPr="00ED2AE9">
        <w:rPr>
          <w:rFonts w:ascii="Times New Roman" w:hAnsi="Times New Roman"/>
          <w:sz w:val="26"/>
          <w:szCs w:val="26"/>
        </w:rPr>
        <w:tab/>
      </w:r>
      <w:r w:rsidRPr="00ED2AE9">
        <w:rPr>
          <w:rFonts w:ascii="Times New Roman" w:hAnsi="Times New Roman"/>
          <w:sz w:val="26"/>
          <w:szCs w:val="26"/>
        </w:rPr>
        <w:tab/>
      </w:r>
      <w:r w:rsidRPr="00ED2AE9">
        <w:rPr>
          <w:rFonts w:ascii="Times New Roman" w:hAnsi="Times New Roman"/>
          <w:sz w:val="26"/>
          <w:szCs w:val="26"/>
        </w:rPr>
        <w:tab/>
      </w:r>
      <w:r w:rsidRPr="00ED2AE9">
        <w:rPr>
          <w:rFonts w:ascii="Times New Roman" w:hAnsi="Times New Roman"/>
          <w:sz w:val="26"/>
          <w:szCs w:val="26"/>
        </w:rPr>
        <w:tab/>
        <w:t xml:space="preserve">        04 февраля 2026 года</w:t>
      </w:r>
    </w:p>
    <w:p w:rsidR="00E44BDC" w:rsidRPr="00ED2AE9" w:rsidP="00E44BDC">
      <w:pPr>
        <w:widowControl w:val="0"/>
        <w:jc w:val="both"/>
        <w:rPr>
          <w:rFonts w:ascii="Times New Roman" w:hAnsi="Times New Roman"/>
          <w:sz w:val="26"/>
          <w:szCs w:val="26"/>
        </w:rPr>
      </w:pPr>
    </w:p>
    <w:p w:rsidR="00E44BDC" w:rsidRPr="00ED2AE9" w:rsidP="00E44BDC">
      <w:pPr>
        <w:widowControl w:val="0"/>
        <w:ind w:firstLine="567"/>
        <w:jc w:val="both"/>
        <w:rPr>
          <w:rFonts w:ascii="Times New Roman" w:hAnsi="Times New Roman"/>
          <w:sz w:val="26"/>
          <w:szCs w:val="26"/>
        </w:rPr>
      </w:pPr>
      <w:r w:rsidRPr="00ED2AE9">
        <w:rPr>
          <w:rFonts w:ascii="Times New Roman" w:hAnsi="Times New Roman"/>
          <w:sz w:val="26"/>
          <w:szCs w:val="26"/>
        </w:rPr>
        <w:t>Мировой судья судебного участка № 1 Нижневартовского</w:t>
      </w:r>
      <w:r w:rsidRPr="00ED2AE9">
        <w:rPr>
          <w:rFonts w:ascii="Times New Roman" w:hAnsi="Times New Roman"/>
          <w:sz w:val="26"/>
          <w:szCs w:val="26"/>
        </w:rPr>
        <w:t xml:space="preserve"> судебного района города окружного значения Нижневартовска Ханты – Мансийского автономного округа - Югры Вдовина О.В.,  рассмотрев дело об административном правонарушении в отношении </w:t>
      </w:r>
    </w:p>
    <w:p w:rsidR="00E44BDC" w:rsidRPr="00ED2AE9" w:rsidP="00E44BDC">
      <w:pPr>
        <w:widowControl w:val="0"/>
        <w:ind w:firstLine="567"/>
        <w:jc w:val="both"/>
        <w:rPr>
          <w:rFonts w:ascii="Times New Roman" w:hAnsi="Times New Roman"/>
          <w:sz w:val="26"/>
          <w:szCs w:val="26"/>
        </w:rPr>
      </w:pPr>
      <w:r w:rsidRPr="00ED2AE9">
        <w:rPr>
          <w:rFonts w:ascii="Times New Roman" w:hAnsi="Times New Roman"/>
          <w:b/>
          <w:bCs/>
          <w:sz w:val="26"/>
          <w:szCs w:val="26"/>
        </w:rPr>
        <w:t>Габзаева Залимхана Наурдиновича</w:t>
      </w:r>
      <w:r w:rsidRPr="00ED2AE9">
        <w:rPr>
          <w:rFonts w:ascii="Times New Roman" w:hAnsi="Times New Roman"/>
          <w:bCs/>
          <w:sz w:val="26"/>
          <w:szCs w:val="26"/>
        </w:rPr>
        <w:t xml:space="preserve">, </w:t>
      </w:r>
      <w:r w:rsidR="00243CDA">
        <w:rPr>
          <w:rFonts w:ascii="Times New Roman" w:hAnsi="Times New Roman"/>
          <w:bCs/>
          <w:sz w:val="26"/>
          <w:szCs w:val="26"/>
        </w:rPr>
        <w:t>***</w:t>
      </w:r>
      <w:r w:rsidRPr="00ED2AE9">
        <w:rPr>
          <w:rFonts w:ascii="Times New Roman" w:hAnsi="Times New Roman"/>
          <w:bCs/>
          <w:sz w:val="26"/>
          <w:szCs w:val="26"/>
        </w:rPr>
        <w:t xml:space="preserve"> года рождения, </w:t>
      </w:r>
      <w:r w:rsidRPr="00ED2AE9">
        <w:rPr>
          <w:rFonts w:ascii="Times New Roman" w:hAnsi="Times New Roman"/>
          <w:bCs/>
          <w:sz w:val="26"/>
          <w:szCs w:val="26"/>
        </w:rPr>
        <w:t xml:space="preserve">уроженца  </w:t>
      </w:r>
      <w:r w:rsidR="00243CDA">
        <w:rPr>
          <w:rFonts w:ascii="Times New Roman" w:hAnsi="Times New Roman"/>
          <w:bCs/>
          <w:sz w:val="26"/>
          <w:szCs w:val="26"/>
        </w:rPr>
        <w:t>*</w:t>
      </w:r>
      <w:r w:rsidR="00243CDA">
        <w:rPr>
          <w:rFonts w:ascii="Times New Roman" w:hAnsi="Times New Roman"/>
          <w:bCs/>
          <w:sz w:val="26"/>
          <w:szCs w:val="26"/>
        </w:rPr>
        <w:t>**</w:t>
      </w:r>
      <w:r w:rsidRPr="00ED2AE9">
        <w:rPr>
          <w:rFonts w:ascii="Times New Roman" w:hAnsi="Times New Roman"/>
          <w:bCs/>
          <w:sz w:val="26"/>
          <w:szCs w:val="26"/>
        </w:rPr>
        <w:t xml:space="preserve">, не </w:t>
      </w:r>
      <w:r w:rsidRPr="00ED2AE9">
        <w:rPr>
          <w:rFonts w:ascii="Times New Roman" w:hAnsi="Times New Roman"/>
          <w:sz w:val="26"/>
          <w:szCs w:val="26"/>
        </w:rPr>
        <w:t xml:space="preserve">работающего,  зарегистрированного и проживающего по адресу: </w:t>
      </w:r>
      <w:r w:rsidR="00243CDA">
        <w:rPr>
          <w:rFonts w:ascii="Times New Roman" w:hAnsi="Times New Roman"/>
          <w:sz w:val="26"/>
          <w:szCs w:val="26"/>
        </w:rPr>
        <w:t>***</w:t>
      </w:r>
      <w:r w:rsidRPr="00ED2AE9">
        <w:rPr>
          <w:rFonts w:ascii="Times New Roman" w:hAnsi="Times New Roman"/>
          <w:sz w:val="26"/>
          <w:szCs w:val="26"/>
        </w:rPr>
        <w:t xml:space="preserve">, в/у </w:t>
      </w:r>
      <w:r w:rsidR="00243CDA">
        <w:rPr>
          <w:rFonts w:ascii="Times New Roman" w:hAnsi="Times New Roman"/>
          <w:sz w:val="26"/>
          <w:szCs w:val="26"/>
        </w:rPr>
        <w:t>***</w:t>
      </w:r>
      <w:r w:rsidRPr="00ED2AE9">
        <w:rPr>
          <w:rFonts w:ascii="Times New Roman" w:hAnsi="Times New Roman"/>
          <w:sz w:val="26"/>
          <w:szCs w:val="26"/>
        </w:rPr>
        <w:t xml:space="preserve">, </w:t>
      </w:r>
    </w:p>
    <w:p w:rsidR="00E44BDC" w:rsidRPr="00ED2AE9" w:rsidP="00E44BDC">
      <w:pPr>
        <w:widowControl w:val="0"/>
        <w:ind w:firstLine="567"/>
        <w:jc w:val="center"/>
        <w:rPr>
          <w:rFonts w:ascii="Times New Roman" w:hAnsi="Times New Roman"/>
          <w:sz w:val="26"/>
          <w:szCs w:val="26"/>
        </w:rPr>
      </w:pPr>
      <w:r w:rsidRPr="00ED2AE9">
        <w:rPr>
          <w:rFonts w:ascii="Times New Roman" w:hAnsi="Times New Roman"/>
          <w:sz w:val="26"/>
          <w:szCs w:val="26"/>
        </w:rPr>
        <w:t>УСТАНОВИЛ:</w:t>
      </w:r>
    </w:p>
    <w:p w:rsidR="00E44BDC" w:rsidRPr="00ED2AE9" w:rsidP="00E44BDC">
      <w:pPr>
        <w:widowControl w:val="0"/>
        <w:ind w:firstLine="567"/>
        <w:jc w:val="center"/>
        <w:rPr>
          <w:rFonts w:ascii="Times New Roman" w:hAnsi="Times New Roman"/>
          <w:sz w:val="26"/>
          <w:szCs w:val="26"/>
        </w:rPr>
      </w:pPr>
    </w:p>
    <w:p w:rsidR="00E44BDC" w:rsidRPr="00ED2AE9" w:rsidP="00E44BDC">
      <w:pPr>
        <w:widowControl w:val="0"/>
        <w:ind w:firstLine="567"/>
        <w:jc w:val="both"/>
        <w:rPr>
          <w:rFonts w:ascii="Times New Roman" w:hAnsi="Times New Roman"/>
          <w:sz w:val="26"/>
          <w:szCs w:val="26"/>
        </w:rPr>
      </w:pPr>
      <w:r w:rsidRPr="00ED2AE9">
        <w:rPr>
          <w:rFonts w:ascii="Times New Roman" w:hAnsi="Times New Roman"/>
          <w:sz w:val="26"/>
          <w:szCs w:val="26"/>
        </w:rPr>
        <w:t>Габзаев З.Н., 01.11.2025 года в 15:03 часов в районе в районе 90 км а/д ФАД Р-215 подъезд к г. Грозном</w:t>
      </w:r>
      <w:r w:rsidRPr="00ED2AE9">
        <w:rPr>
          <w:rFonts w:ascii="Times New Roman" w:hAnsi="Times New Roman"/>
          <w:sz w:val="26"/>
          <w:szCs w:val="26"/>
        </w:rPr>
        <w:t>у в ст. Червле</w:t>
      </w:r>
      <w:r w:rsidRPr="00ED2AE9" w:rsidR="00ED2AE9">
        <w:rPr>
          <w:rFonts w:ascii="Times New Roman" w:hAnsi="Times New Roman"/>
          <w:sz w:val="26"/>
          <w:szCs w:val="26"/>
        </w:rPr>
        <w:t>нна</w:t>
      </w:r>
      <w:r w:rsidRPr="00ED2AE9">
        <w:rPr>
          <w:rFonts w:ascii="Times New Roman" w:hAnsi="Times New Roman"/>
          <w:sz w:val="26"/>
          <w:szCs w:val="26"/>
        </w:rPr>
        <w:t>я, Шелковского района, управляя автомобилем «</w:t>
      </w:r>
      <w:r w:rsidR="00243CDA">
        <w:rPr>
          <w:rFonts w:ascii="Times New Roman" w:hAnsi="Times New Roman"/>
          <w:sz w:val="26"/>
          <w:szCs w:val="26"/>
        </w:rPr>
        <w:t>***</w:t>
      </w:r>
      <w:r w:rsidRPr="00ED2AE9">
        <w:rPr>
          <w:rFonts w:ascii="Times New Roman" w:hAnsi="Times New Roman"/>
          <w:sz w:val="26"/>
          <w:szCs w:val="26"/>
        </w:rPr>
        <w:t xml:space="preserve">» государственный регистрационный знак </w:t>
      </w:r>
      <w:r w:rsidR="00243CDA">
        <w:rPr>
          <w:rFonts w:ascii="Times New Roman" w:hAnsi="Times New Roman"/>
          <w:sz w:val="26"/>
          <w:szCs w:val="26"/>
        </w:rPr>
        <w:t>***</w:t>
      </w:r>
      <w:r w:rsidRPr="00ED2AE9">
        <w:rPr>
          <w:rFonts w:ascii="Times New Roman" w:hAnsi="Times New Roman"/>
          <w:sz w:val="26"/>
          <w:szCs w:val="26"/>
        </w:rPr>
        <w:t xml:space="preserve"> в нарушение </w:t>
      </w:r>
      <w:r w:rsidRPr="00ED2AE9">
        <w:rPr>
          <w:rFonts w:ascii="Times New Roman" w:hAnsi="Times New Roman"/>
          <w:sz w:val="26"/>
          <w:szCs w:val="26"/>
        </w:rPr>
        <w:t>п.п</w:t>
      </w:r>
      <w:r w:rsidRPr="00ED2AE9">
        <w:rPr>
          <w:rFonts w:ascii="Times New Roman" w:hAnsi="Times New Roman"/>
          <w:sz w:val="26"/>
          <w:szCs w:val="26"/>
        </w:rPr>
        <w:t xml:space="preserve">. 15.3 Правил дорожного движения РФ, совершил проезд железнодорожного переезда, </w:t>
      </w:r>
      <w:r w:rsidRPr="00ED2AE9">
        <w:rPr>
          <w:rFonts w:ascii="Times New Roman" w:hAnsi="Times New Roman"/>
          <w:sz w:val="26"/>
          <w:szCs w:val="26"/>
        </w:rPr>
        <w:t>обозначенного  дорожными</w:t>
      </w:r>
      <w:r w:rsidRPr="00ED2AE9">
        <w:rPr>
          <w:rFonts w:ascii="Times New Roman" w:hAnsi="Times New Roman"/>
          <w:sz w:val="26"/>
          <w:szCs w:val="26"/>
        </w:rPr>
        <w:t xml:space="preserve"> знаками 1.1 на з</w:t>
      </w:r>
      <w:r w:rsidRPr="00ED2AE9">
        <w:rPr>
          <w:rFonts w:ascii="Times New Roman" w:hAnsi="Times New Roman"/>
          <w:sz w:val="26"/>
          <w:szCs w:val="26"/>
        </w:rPr>
        <w:t xml:space="preserve">апрещающий сигнал светофора. </w:t>
      </w:r>
    </w:p>
    <w:p w:rsidR="00E44BDC" w:rsidRPr="00ED2AE9" w:rsidP="00E44BDC">
      <w:pPr>
        <w:widowControl w:val="0"/>
        <w:overflowPunct/>
        <w:autoSpaceDE/>
        <w:autoSpaceDN/>
        <w:adjustRightInd/>
        <w:jc w:val="both"/>
        <w:textAlignment w:val="auto"/>
        <w:rPr>
          <w:rFonts w:ascii="Times New Roman" w:hAnsi="Times New Roman"/>
          <w:sz w:val="26"/>
          <w:szCs w:val="26"/>
        </w:rPr>
      </w:pPr>
      <w:r w:rsidRPr="00ED2AE9">
        <w:rPr>
          <w:rFonts w:ascii="Times New Roman" w:hAnsi="Times New Roman"/>
          <w:sz w:val="26"/>
          <w:szCs w:val="26"/>
        </w:rPr>
        <w:t xml:space="preserve">       Габзаев З.Н. </w:t>
      </w:r>
      <w:r w:rsidR="00F85E0C">
        <w:rPr>
          <w:rFonts w:ascii="Times New Roman" w:hAnsi="Times New Roman"/>
          <w:sz w:val="26"/>
          <w:szCs w:val="26"/>
        </w:rPr>
        <w:t>при</w:t>
      </w:r>
      <w:r w:rsidRPr="00ED2AE9">
        <w:rPr>
          <w:rFonts w:ascii="Times New Roman" w:hAnsi="Times New Roman"/>
          <w:sz w:val="26"/>
          <w:szCs w:val="26"/>
        </w:rPr>
        <w:t xml:space="preserve"> рассмотрени</w:t>
      </w:r>
      <w:r w:rsidR="00F85E0C">
        <w:rPr>
          <w:rFonts w:ascii="Times New Roman" w:hAnsi="Times New Roman"/>
          <w:sz w:val="26"/>
          <w:szCs w:val="26"/>
        </w:rPr>
        <w:t>и</w:t>
      </w:r>
      <w:r w:rsidRPr="00ED2AE9">
        <w:rPr>
          <w:rFonts w:ascii="Times New Roman" w:hAnsi="Times New Roman"/>
          <w:sz w:val="26"/>
          <w:szCs w:val="26"/>
        </w:rPr>
        <w:t xml:space="preserve"> дела об административном правонарушении </w:t>
      </w:r>
      <w:r w:rsidR="00F85E0C">
        <w:rPr>
          <w:rFonts w:ascii="Times New Roman" w:hAnsi="Times New Roman"/>
          <w:sz w:val="26"/>
          <w:szCs w:val="26"/>
        </w:rPr>
        <w:t>вину признал.</w:t>
      </w:r>
    </w:p>
    <w:p w:rsidR="00E44BDC" w:rsidRPr="00ED2AE9" w:rsidP="00E44BDC">
      <w:pPr>
        <w:widowControl w:val="0"/>
        <w:ind w:firstLine="567"/>
        <w:jc w:val="both"/>
        <w:rPr>
          <w:rFonts w:ascii="Times New Roman" w:hAnsi="Times New Roman"/>
          <w:sz w:val="26"/>
          <w:szCs w:val="26"/>
        </w:rPr>
      </w:pPr>
      <w:r w:rsidRPr="00ED2AE9">
        <w:rPr>
          <w:rFonts w:ascii="Times New Roman" w:hAnsi="Times New Roman"/>
          <w:sz w:val="26"/>
          <w:szCs w:val="26"/>
        </w:rPr>
        <w:t>Мировой судья, исследовал письменные доказательства по делу об административном правонарушении:</w:t>
      </w:r>
    </w:p>
    <w:p w:rsidR="00E44BDC" w:rsidRPr="00ED2AE9" w:rsidP="00E44BDC">
      <w:pPr>
        <w:widowControl w:val="0"/>
        <w:ind w:firstLine="567"/>
        <w:jc w:val="both"/>
        <w:rPr>
          <w:rFonts w:ascii="Times New Roman" w:hAnsi="Times New Roman"/>
          <w:sz w:val="26"/>
          <w:szCs w:val="26"/>
        </w:rPr>
      </w:pPr>
      <w:r w:rsidRPr="00ED2AE9">
        <w:rPr>
          <w:rFonts w:ascii="Times New Roman" w:hAnsi="Times New Roman"/>
          <w:sz w:val="26"/>
          <w:szCs w:val="26"/>
        </w:rPr>
        <w:t>- протокол об административном правонар</w:t>
      </w:r>
      <w:r w:rsidRPr="00ED2AE9">
        <w:rPr>
          <w:rFonts w:ascii="Times New Roman" w:hAnsi="Times New Roman"/>
          <w:sz w:val="26"/>
          <w:szCs w:val="26"/>
        </w:rPr>
        <w:t xml:space="preserve">ушении 95 ПА 176864 от 01.11.2025    с объяснениями Габзаева  З.Н.- шлагбаум был открыт. </w:t>
      </w:r>
      <w:r w:rsidR="00243CDA">
        <w:rPr>
          <w:rFonts w:ascii="Times New Roman" w:hAnsi="Times New Roman"/>
          <w:sz w:val="26"/>
          <w:szCs w:val="26"/>
        </w:rPr>
        <w:t>ФИО</w:t>
      </w:r>
      <w:r w:rsidRPr="00ED2AE9">
        <w:rPr>
          <w:rFonts w:ascii="Times New Roman" w:hAnsi="Times New Roman"/>
          <w:sz w:val="26"/>
          <w:szCs w:val="26"/>
        </w:rPr>
        <w:t>. были разъяснены его процессуальные права, предусмотренные ст. 25.1 КоАП РФ, а также возможность не свидетельствовать против себя (ст. 51 Конституции РФ),</w:t>
      </w:r>
      <w:r w:rsidRPr="00ED2AE9">
        <w:rPr>
          <w:rFonts w:ascii="Times New Roman" w:hAnsi="Times New Roman"/>
          <w:sz w:val="26"/>
          <w:szCs w:val="26"/>
        </w:rPr>
        <w:t xml:space="preserve"> о чем в протоколе имеются его подписи;</w:t>
      </w:r>
    </w:p>
    <w:p w:rsidR="00E44BDC" w:rsidRPr="00ED2AE9" w:rsidP="00E44BDC">
      <w:pPr>
        <w:widowControl w:val="0"/>
        <w:ind w:firstLine="567"/>
        <w:jc w:val="both"/>
        <w:rPr>
          <w:rFonts w:ascii="Times New Roman" w:hAnsi="Times New Roman"/>
          <w:sz w:val="26"/>
          <w:szCs w:val="26"/>
        </w:rPr>
      </w:pPr>
      <w:r w:rsidRPr="00ED2AE9">
        <w:rPr>
          <w:rFonts w:ascii="Times New Roman" w:hAnsi="Times New Roman"/>
          <w:sz w:val="26"/>
          <w:szCs w:val="26"/>
        </w:rPr>
        <w:t xml:space="preserve">-рапорт сотрудников полиции, </w:t>
      </w:r>
    </w:p>
    <w:p w:rsidR="00E44BDC" w:rsidRPr="00ED2AE9" w:rsidP="00E44BDC">
      <w:pPr>
        <w:widowControl w:val="0"/>
        <w:ind w:firstLine="567"/>
        <w:jc w:val="both"/>
        <w:rPr>
          <w:rFonts w:ascii="Times New Roman" w:hAnsi="Times New Roman"/>
          <w:sz w:val="26"/>
          <w:szCs w:val="26"/>
        </w:rPr>
      </w:pPr>
      <w:r w:rsidRPr="00ED2AE9">
        <w:rPr>
          <w:rFonts w:ascii="Times New Roman" w:hAnsi="Times New Roman"/>
          <w:sz w:val="26"/>
          <w:szCs w:val="26"/>
        </w:rPr>
        <w:t xml:space="preserve"> - видеозапись</w:t>
      </w:r>
      <w:r w:rsidRPr="00ED2AE9" w:rsidR="00C36CA8">
        <w:rPr>
          <w:rFonts w:ascii="Times New Roman" w:hAnsi="Times New Roman"/>
          <w:sz w:val="26"/>
          <w:szCs w:val="26"/>
        </w:rPr>
        <w:t xml:space="preserve"> событий, где </w:t>
      </w:r>
      <w:r w:rsidRPr="00ED2AE9" w:rsidR="00C36CA8">
        <w:rPr>
          <w:rFonts w:ascii="Times New Roman" w:hAnsi="Times New Roman"/>
          <w:sz w:val="26"/>
          <w:szCs w:val="26"/>
        </w:rPr>
        <w:t>усматривается,  что</w:t>
      </w:r>
      <w:r w:rsidRPr="00ED2AE9" w:rsidR="00C36CA8">
        <w:rPr>
          <w:rFonts w:ascii="Times New Roman" w:hAnsi="Times New Roman"/>
          <w:sz w:val="26"/>
          <w:szCs w:val="26"/>
        </w:rPr>
        <w:t xml:space="preserve"> водитель автомобиля «</w:t>
      </w:r>
      <w:r w:rsidR="00243CDA">
        <w:rPr>
          <w:rFonts w:ascii="Times New Roman" w:hAnsi="Times New Roman"/>
          <w:sz w:val="26"/>
          <w:szCs w:val="26"/>
        </w:rPr>
        <w:t>***</w:t>
      </w:r>
      <w:r w:rsidRPr="00ED2AE9" w:rsidR="00C36CA8">
        <w:rPr>
          <w:rFonts w:ascii="Times New Roman" w:hAnsi="Times New Roman"/>
          <w:sz w:val="26"/>
          <w:szCs w:val="26"/>
        </w:rPr>
        <w:t xml:space="preserve">» государственный регистрационный знак </w:t>
      </w:r>
      <w:r w:rsidR="00243CDA">
        <w:rPr>
          <w:rFonts w:ascii="Times New Roman" w:hAnsi="Times New Roman"/>
          <w:sz w:val="26"/>
          <w:szCs w:val="26"/>
        </w:rPr>
        <w:t>***</w:t>
      </w:r>
      <w:r w:rsidRPr="00ED2AE9" w:rsidR="00C36CA8">
        <w:rPr>
          <w:rFonts w:ascii="Times New Roman" w:hAnsi="Times New Roman"/>
          <w:sz w:val="26"/>
          <w:szCs w:val="26"/>
        </w:rPr>
        <w:t xml:space="preserve">  совершил проезд железнодорожного переезда, обозначенного  дорожными знаками 1.1 на запрещающий сигнал светофора. </w:t>
      </w:r>
    </w:p>
    <w:p w:rsidR="00ED2AE9" w:rsidRPr="00ED2AE9" w:rsidP="00C36CA8">
      <w:pPr>
        <w:jc w:val="both"/>
        <w:rPr>
          <w:rFonts w:ascii="Times New Roman" w:hAnsi="Times New Roman"/>
          <w:color w:val="000000"/>
          <w:sz w:val="26"/>
          <w:szCs w:val="26"/>
          <w:shd w:val="clear" w:color="auto" w:fill="FFFFFF"/>
        </w:rPr>
      </w:pPr>
      <w:r w:rsidRPr="00ED2AE9">
        <w:rPr>
          <w:rFonts w:ascii="Times New Roman" w:hAnsi="Times New Roman"/>
          <w:sz w:val="26"/>
          <w:szCs w:val="26"/>
        </w:rPr>
        <w:t xml:space="preserve">       Часть 1 статьи 12.10 Кодекса РФ об административных правонарушениях предусматривает ответственность за </w:t>
      </w:r>
      <w:r w:rsidRPr="00ED2AE9" w:rsidR="00C36CA8">
        <w:rPr>
          <w:rFonts w:ascii="Times New Roman" w:hAnsi="Times New Roman"/>
          <w:sz w:val="26"/>
          <w:szCs w:val="26"/>
        </w:rPr>
        <w:t>п</w:t>
      </w:r>
      <w:r w:rsidRPr="00ED2AE9" w:rsidR="00C36CA8">
        <w:rPr>
          <w:rFonts w:ascii="Times New Roman" w:hAnsi="Times New Roman"/>
          <w:color w:val="000000"/>
          <w:sz w:val="26"/>
          <w:szCs w:val="26"/>
          <w:shd w:val="clear" w:color="auto" w:fill="FFFFFF"/>
        </w:rPr>
        <w:t>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w:t>
      </w:r>
    </w:p>
    <w:p w:rsidR="00C36CA8" w:rsidRPr="00ED2AE9" w:rsidP="00ED2AE9">
      <w:pPr>
        <w:ind w:firstLine="540"/>
        <w:jc w:val="both"/>
        <w:rPr>
          <w:rFonts w:ascii="Times New Roman" w:hAnsi="Times New Roman"/>
          <w:color w:val="1F1F1F"/>
          <w:sz w:val="26"/>
          <w:szCs w:val="26"/>
          <w:shd w:val="clear" w:color="auto" w:fill="FFFFFF"/>
        </w:rPr>
      </w:pPr>
      <w:r w:rsidRPr="00ED2AE9">
        <w:rPr>
          <w:rFonts w:ascii="Times New Roman" w:hAnsi="Times New Roman"/>
          <w:color w:val="000000"/>
          <w:sz w:val="26"/>
          <w:szCs w:val="26"/>
          <w:shd w:val="clear" w:color="auto" w:fill="FFFFFF"/>
        </w:rPr>
        <w:t> </w:t>
      </w:r>
      <w:r w:rsidRPr="00ED2AE9" w:rsidR="00E44BDC">
        <w:rPr>
          <w:rFonts w:ascii="Times New Roman" w:hAnsi="Times New Roman"/>
          <w:sz w:val="26"/>
          <w:szCs w:val="26"/>
        </w:rPr>
        <w:t xml:space="preserve">В соответствии с п. 15.3 Правил дорожного движения РФ </w:t>
      </w:r>
      <w:r w:rsidRPr="00ED2AE9">
        <w:rPr>
          <w:rFonts w:ascii="Times New Roman" w:hAnsi="Times New Roman"/>
          <w:color w:val="1F1F1F"/>
          <w:sz w:val="26"/>
          <w:szCs w:val="26"/>
          <w:shd w:val="clear" w:color="auto" w:fill="FFFFFF"/>
        </w:rPr>
        <w:t>Запрещается выезжать на переезд: при закрытом или начинающем закрываться шлагбауме (независимо от сигнала светофора); при запрещающем сигнале светофора (нез</w:t>
      </w:r>
      <w:r w:rsidRPr="00ED2AE9">
        <w:rPr>
          <w:rFonts w:ascii="Times New Roman" w:hAnsi="Times New Roman"/>
          <w:color w:val="1F1F1F"/>
          <w:sz w:val="26"/>
          <w:szCs w:val="26"/>
          <w:shd w:val="clear" w:color="auto" w:fill="FFFFFF"/>
        </w:rPr>
        <w:t>ависимо от положения и наличия шлагбаума).</w:t>
      </w:r>
    </w:p>
    <w:p w:rsidR="00E44BDC" w:rsidRPr="00ED2AE9" w:rsidP="00E44BDC">
      <w:pPr>
        <w:overflowPunct/>
        <w:autoSpaceDE/>
        <w:autoSpaceDN/>
        <w:adjustRightInd/>
        <w:ind w:firstLine="540"/>
        <w:jc w:val="both"/>
        <w:textAlignment w:val="auto"/>
        <w:rPr>
          <w:rFonts w:ascii="Times New Roman" w:hAnsi="Times New Roman"/>
          <w:sz w:val="26"/>
          <w:szCs w:val="26"/>
        </w:rPr>
      </w:pPr>
      <w:r w:rsidRPr="00ED2AE9">
        <w:rPr>
          <w:rFonts w:ascii="Times New Roman" w:hAnsi="Times New Roman"/>
          <w:sz w:val="26"/>
          <w:szCs w:val="26"/>
        </w:rPr>
        <w:t xml:space="preserve">В судебном заседании установлено и подтверждено материалами дела, что транспортное средство, которым управлял </w:t>
      </w:r>
      <w:r w:rsidRPr="00ED2AE9" w:rsidR="00C36CA8">
        <w:rPr>
          <w:rFonts w:ascii="Times New Roman" w:hAnsi="Times New Roman"/>
          <w:sz w:val="26"/>
          <w:szCs w:val="26"/>
        </w:rPr>
        <w:t>Габзаев З.Н.</w:t>
      </w:r>
      <w:r w:rsidRPr="00ED2AE9">
        <w:rPr>
          <w:rFonts w:ascii="Times New Roman" w:hAnsi="Times New Roman"/>
          <w:sz w:val="26"/>
          <w:szCs w:val="26"/>
        </w:rPr>
        <w:t xml:space="preserve"> выехало на железнодорожный переезд на запрещающий сигнал светофора.</w:t>
      </w:r>
    </w:p>
    <w:p w:rsidR="00E44BDC" w:rsidRPr="00ED2AE9" w:rsidP="00E44BDC">
      <w:pPr>
        <w:ind w:firstLine="567"/>
        <w:jc w:val="both"/>
        <w:rPr>
          <w:rFonts w:ascii="Times New Roman" w:hAnsi="Times New Roman"/>
          <w:sz w:val="26"/>
          <w:szCs w:val="26"/>
        </w:rPr>
      </w:pPr>
      <w:r w:rsidRPr="00ED2AE9">
        <w:rPr>
          <w:rFonts w:ascii="Times New Roman" w:hAnsi="Times New Roman"/>
          <w:sz w:val="26"/>
          <w:szCs w:val="26"/>
        </w:rPr>
        <w:t xml:space="preserve">Таким образом, исследовав доказательства и оценивая их в совокупности, мировой судья приходит к выводу о том, что они соответствуют закону и подтверждают виновность </w:t>
      </w:r>
      <w:r w:rsidRPr="00ED2AE9" w:rsidR="00C36CA8">
        <w:rPr>
          <w:rFonts w:ascii="Times New Roman" w:hAnsi="Times New Roman"/>
          <w:sz w:val="26"/>
          <w:szCs w:val="26"/>
        </w:rPr>
        <w:t>Габзаева З.Н.</w:t>
      </w:r>
      <w:r w:rsidRPr="00ED2AE9">
        <w:rPr>
          <w:rFonts w:ascii="Times New Roman" w:hAnsi="Times New Roman"/>
          <w:sz w:val="26"/>
          <w:szCs w:val="26"/>
        </w:rPr>
        <w:t xml:space="preserve"> в совершении административного </w:t>
      </w:r>
      <w:r w:rsidRPr="00ED2AE9">
        <w:rPr>
          <w:rFonts w:ascii="Times New Roman" w:hAnsi="Times New Roman"/>
          <w:sz w:val="26"/>
          <w:szCs w:val="26"/>
        </w:rPr>
        <w:t>правонарушения, предусмотренного ч. 1 ст. 12.1</w:t>
      </w:r>
      <w:r w:rsidRPr="00ED2AE9">
        <w:rPr>
          <w:rFonts w:ascii="Times New Roman" w:hAnsi="Times New Roman"/>
          <w:sz w:val="26"/>
          <w:szCs w:val="26"/>
        </w:rPr>
        <w:t>0 Кодекса Российской Федерации об административных правонарушениях.</w:t>
      </w:r>
    </w:p>
    <w:p w:rsidR="00E44BDC" w:rsidRPr="00ED2AE9" w:rsidP="00E44BDC">
      <w:pPr>
        <w:widowControl w:val="0"/>
        <w:ind w:firstLine="567"/>
        <w:jc w:val="both"/>
        <w:rPr>
          <w:rFonts w:ascii="Times New Roman" w:hAnsi="Times New Roman"/>
          <w:sz w:val="26"/>
          <w:szCs w:val="26"/>
        </w:rPr>
      </w:pPr>
      <w:r w:rsidRPr="00ED2AE9">
        <w:rPr>
          <w:rFonts w:ascii="Times New Roman" w:hAnsi="Times New Roman"/>
          <w:sz w:val="26"/>
          <w:szCs w:val="26"/>
        </w:rPr>
        <w:t>При назначении наказания мировой судья учитывает характер совершенного правонарушения, личность правонарушителя. Смягчающих и отягчающих административную ответственность обстоятельств, пре</w:t>
      </w:r>
      <w:r w:rsidRPr="00ED2AE9">
        <w:rPr>
          <w:rFonts w:ascii="Times New Roman" w:hAnsi="Times New Roman"/>
          <w:sz w:val="26"/>
          <w:szCs w:val="26"/>
        </w:rPr>
        <w:t xml:space="preserve">дусмотренных ст.ст. 4.2., 4.3. Кодекса Российской Федерации об административных правонарушениях, мировой судья не усматривает, и приходит к выводу о назначении наказания в виде административного штрафа. </w:t>
      </w:r>
    </w:p>
    <w:p w:rsidR="00E44BDC" w:rsidRPr="00ED2AE9" w:rsidP="00E44BDC">
      <w:pPr>
        <w:widowControl w:val="0"/>
        <w:ind w:firstLine="567"/>
        <w:jc w:val="both"/>
        <w:rPr>
          <w:rFonts w:ascii="Times New Roman" w:hAnsi="Times New Roman"/>
          <w:sz w:val="26"/>
          <w:szCs w:val="26"/>
        </w:rPr>
      </w:pPr>
      <w:r w:rsidRPr="00ED2AE9">
        <w:rPr>
          <w:rFonts w:ascii="Times New Roman" w:hAnsi="Times New Roman"/>
          <w:sz w:val="26"/>
          <w:szCs w:val="26"/>
        </w:rPr>
        <w:t>Руководствуясь ст.ст. 29.9, 29.10, 32.2 Кодекса Росс</w:t>
      </w:r>
      <w:r w:rsidRPr="00ED2AE9">
        <w:rPr>
          <w:rFonts w:ascii="Times New Roman" w:hAnsi="Times New Roman"/>
          <w:sz w:val="26"/>
          <w:szCs w:val="26"/>
        </w:rPr>
        <w:t>ийской Федерации об административных правонарушениях, мировой судья</w:t>
      </w:r>
    </w:p>
    <w:p w:rsidR="00E44BDC" w:rsidRPr="00ED2AE9" w:rsidP="00E44BDC">
      <w:pPr>
        <w:widowControl w:val="0"/>
        <w:ind w:firstLine="567"/>
        <w:jc w:val="both"/>
        <w:rPr>
          <w:rFonts w:ascii="Times New Roman" w:hAnsi="Times New Roman"/>
          <w:sz w:val="26"/>
          <w:szCs w:val="26"/>
        </w:rPr>
      </w:pPr>
    </w:p>
    <w:p w:rsidR="00E44BDC" w:rsidRPr="00ED2AE9" w:rsidP="00E44BDC">
      <w:pPr>
        <w:widowControl w:val="0"/>
        <w:ind w:firstLine="567"/>
        <w:jc w:val="center"/>
        <w:rPr>
          <w:rFonts w:ascii="Times New Roman" w:hAnsi="Times New Roman"/>
          <w:sz w:val="26"/>
          <w:szCs w:val="26"/>
        </w:rPr>
      </w:pPr>
      <w:r w:rsidRPr="00ED2AE9">
        <w:rPr>
          <w:rFonts w:ascii="Times New Roman" w:hAnsi="Times New Roman"/>
          <w:sz w:val="26"/>
          <w:szCs w:val="26"/>
        </w:rPr>
        <w:t>ПОСТАНОВИЛ:</w:t>
      </w:r>
    </w:p>
    <w:p w:rsidR="00E44BDC" w:rsidRPr="00ED2AE9" w:rsidP="00E44BDC">
      <w:pPr>
        <w:widowControl w:val="0"/>
        <w:ind w:firstLine="567"/>
        <w:jc w:val="center"/>
        <w:rPr>
          <w:rFonts w:ascii="Times New Roman" w:hAnsi="Times New Roman"/>
          <w:sz w:val="26"/>
          <w:szCs w:val="26"/>
        </w:rPr>
      </w:pPr>
    </w:p>
    <w:p w:rsidR="00E44BDC" w:rsidRPr="00ED2AE9" w:rsidP="00E44BDC">
      <w:pPr>
        <w:widowControl w:val="0"/>
        <w:ind w:firstLine="567"/>
        <w:jc w:val="both"/>
        <w:rPr>
          <w:rFonts w:ascii="Times New Roman" w:hAnsi="Times New Roman"/>
          <w:sz w:val="26"/>
          <w:szCs w:val="26"/>
        </w:rPr>
      </w:pPr>
      <w:r w:rsidRPr="00ED2AE9">
        <w:rPr>
          <w:rFonts w:ascii="Times New Roman" w:hAnsi="Times New Roman"/>
          <w:b/>
          <w:bCs/>
          <w:sz w:val="26"/>
          <w:szCs w:val="26"/>
        </w:rPr>
        <w:t>Габзаева Залимхана Наурдиновича</w:t>
      </w:r>
      <w:r w:rsidRPr="00ED2AE9">
        <w:rPr>
          <w:rFonts w:ascii="Times New Roman" w:hAnsi="Times New Roman"/>
          <w:sz w:val="26"/>
          <w:szCs w:val="26"/>
        </w:rPr>
        <w:t xml:space="preserve"> признать виновным в совершении правонарушения, предусмотренного ч. 1 ст. 12.10 Кодекса Российской Федерации об административных правонарушения</w:t>
      </w:r>
      <w:r w:rsidRPr="00ED2AE9">
        <w:rPr>
          <w:rFonts w:ascii="Times New Roman" w:hAnsi="Times New Roman"/>
          <w:sz w:val="26"/>
          <w:szCs w:val="26"/>
        </w:rPr>
        <w:t>х, и назначить ему наказание</w:t>
      </w:r>
      <w:r w:rsidRPr="00ED2AE9">
        <w:rPr>
          <w:rFonts w:ascii="Times New Roman" w:hAnsi="Times New Roman"/>
          <w:color w:val="000000"/>
          <w:sz w:val="26"/>
          <w:szCs w:val="26"/>
        </w:rPr>
        <w:t xml:space="preserve"> в виде</w:t>
      </w:r>
      <w:r w:rsidRPr="00ED2AE9">
        <w:rPr>
          <w:rFonts w:ascii="Times New Roman" w:hAnsi="Times New Roman"/>
          <w:sz w:val="26"/>
          <w:szCs w:val="26"/>
        </w:rPr>
        <w:t xml:space="preserve"> административного штрафа в размере 5000 (пяти тысяч) рублей.     </w:t>
      </w:r>
    </w:p>
    <w:p w:rsidR="00C36CA8" w:rsidRPr="00ED2AE9" w:rsidP="00E44BDC">
      <w:pPr>
        <w:widowControl w:val="0"/>
        <w:ind w:firstLine="567"/>
        <w:jc w:val="both"/>
        <w:rPr>
          <w:rFonts w:ascii="Times New Roman" w:hAnsi="Times New Roman"/>
          <w:sz w:val="26"/>
          <w:szCs w:val="26"/>
        </w:rPr>
      </w:pPr>
      <w:r w:rsidRPr="00ED2AE9">
        <w:rPr>
          <w:rFonts w:ascii="Times New Roman" w:hAnsi="Times New Roman"/>
          <w:sz w:val="26"/>
          <w:szCs w:val="26"/>
        </w:rPr>
        <w:t xml:space="preserve">Штраф подлежит уплате в УФК по Чеченской Республике (МВД по Чеченской Республике), КПП 201301001, ИНН 2020003853, Код ОКТМО 96701000, номер счета  </w:t>
      </w:r>
      <w:r w:rsidRPr="00ED2AE9">
        <w:rPr>
          <w:rFonts w:ascii="Times New Roman" w:hAnsi="Times New Roman"/>
          <w:sz w:val="26"/>
          <w:szCs w:val="26"/>
        </w:rPr>
        <w:t>получателя платежа 03100643000000019400 в Отделение-НБ Чеченская Республика Банка России// УФК по Чеченской Республике г. Грозный, БИК 019690001, кор\счет 40102810945370000083</w:t>
      </w:r>
      <w:r w:rsidRPr="00ED2AE9" w:rsidR="00974AF2">
        <w:rPr>
          <w:rFonts w:ascii="Times New Roman" w:hAnsi="Times New Roman"/>
          <w:sz w:val="26"/>
          <w:szCs w:val="26"/>
        </w:rPr>
        <w:t>, УИН 18810495250210018753.</w:t>
      </w:r>
    </w:p>
    <w:p w:rsidR="00391099" w:rsidRPr="00ED2AE9" w:rsidP="00391099">
      <w:pPr>
        <w:ind w:firstLine="540"/>
        <w:jc w:val="both"/>
        <w:rPr>
          <w:rFonts w:ascii="Times New Roman" w:hAnsi="Times New Roman"/>
          <w:sz w:val="26"/>
          <w:szCs w:val="26"/>
        </w:rPr>
      </w:pPr>
      <w:r w:rsidRPr="00ED2AE9">
        <w:rPr>
          <w:rFonts w:ascii="Times New Roman" w:hAnsi="Times New Roman"/>
          <w:sz w:val="26"/>
          <w:szCs w:val="26"/>
        </w:rPr>
        <w:t>Административный штраф должен быть уплачен лицом, при</w:t>
      </w:r>
      <w:r w:rsidRPr="00ED2AE9">
        <w:rPr>
          <w:rFonts w:ascii="Times New Roman" w:hAnsi="Times New Roman"/>
          <w:sz w:val="26"/>
          <w:szCs w:val="26"/>
        </w:rPr>
        <w:t xml:space="preserve">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w:anchor="sub_315" w:history="1">
        <w:r w:rsidRPr="00ED2AE9">
          <w:rPr>
            <w:rFonts w:ascii="Times New Roman" w:hAnsi="Times New Roman"/>
            <w:sz w:val="26"/>
            <w:szCs w:val="26"/>
          </w:rPr>
          <w:t>ст. 31.5</w:t>
        </w:r>
      </w:hyperlink>
      <w:r w:rsidRPr="00ED2AE9">
        <w:rPr>
          <w:rFonts w:ascii="Times New Roman" w:hAnsi="Times New Roman"/>
          <w:sz w:val="26"/>
          <w:szCs w:val="26"/>
        </w:rPr>
        <w:t xml:space="preserve"> Кодекса РФ об административных правонарушениях.</w:t>
      </w:r>
    </w:p>
    <w:p w:rsidR="00391099" w:rsidRPr="00ED2AE9" w:rsidP="00391099">
      <w:pPr>
        <w:ind w:firstLine="539"/>
        <w:jc w:val="both"/>
        <w:rPr>
          <w:rFonts w:ascii="Times New Roman" w:hAnsi="Times New Roman"/>
          <w:sz w:val="26"/>
          <w:szCs w:val="26"/>
        </w:rPr>
      </w:pPr>
      <w:r w:rsidRPr="00ED2AE9">
        <w:rPr>
          <w:rFonts w:ascii="Times New Roman" w:hAnsi="Times New Roman"/>
          <w:sz w:val="26"/>
          <w:szCs w:val="26"/>
        </w:rPr>
        <w:t>Квитанцию об оплате штрафа необходимо представить мировому судье судебного участка № 1 Нижневартовского судебного района города окружного значения Нижневартовска Ханты - Мансийского автономного о</w:t>
      </w:r>
      <w:r w:rsidRPr="00ED2AE9">
        <w:rPr>
          <w:rFonts w:ascii="Times New Roman" w:hAnsi="Times New Roman"/>
          <w:sz w:val="26"/>
          <w:szCs w:val="26"/>
        </w:rPr>
        <w:t>круга – Югры по адресу: г. Нижневартовск, ул. Нефтяников, д. 6, каб. 224.</w:t>
      </w:r>
    </w:p>
    <w:p w:rsidR="00391099" w:rsidRPr="00ED2AE9" w:rsidP="00391099">
      <w:pPr>
        <w:ind w:firstLine="539"/>
        <w:jc w:val="both"/>
        <w:rPr>
          <w:rFonts w:ascii="Times New Roman" w:hAnsi="Times New Roman"/>
          <w:sz w:val="26"/>
          <w:szCs w:val="26"/>
        </w:rPr>
      </w:pPr>
      <w:r w:rsidRPr="00ED2AE9">
        <w:rPr>
          <w:rFonts w:ascii="Times New Roman" w:hAnsi="Times New Roman"/>
          <w:sz w:val="26"/>
          <w:szCs w:val="26"/>
        </w:rPr>
        <w:t xml:space="preserve">Неуплата административного штрафа в указанный срок влечет привлечение к административной ответственности по ч. 1 ст. 20.25 Кодекса РФ об административных правонарушениях. </w:t>
      </w:r>
    </w:p>
    <w:p w:rsidR="00E44BDC" w:rsidRPr="00ED2AE9" w:rsidP="00E44BDC">
      <w:pPr>
        <w:widowControl w:val="0"/>
        <w:ind w:firstLine="567"/>
        <w:jc w:val="both"/>
        <w:rPr>
          <w:rFonts w:ascii="Times New Roman" w:hAnsi="Times New Roman"/>
          <w:sz w:val="26"/>
          <w:szCs w:val="26"/>
        </w:rPr>
      </w:pPr>
      <w:r w:rsidRPr="00ED2AE9">
        <w:rPr>
          <w:rFonts w:ascii="Times New Roman" w:hAnsi="Times New Roman"/>
          <w:sz w:val="26"/>
          <w:szCs w:val="26"/>
        </w:rPr>
        <w:t>Постановле</w:t>
      </w:r>
      <w:r w:rsidRPr="00ED2AE9">
        <w:rPr>
          <w:rFonts w:ascii="Times New Roman" w:hAnsi="Times New Roman"/>
          <w:sz w:val="26"/>
          <w:szCs w:val="26"/>
        </w:rPr>
        <w:t xml:space="preserve">ние может быть обжаловано в течение 10 </w:t>
      </w:r>
      <w:r w:rsidRPr="00ED2AE9" w:rsidR="00E12E27">
        <w:rPr>
          <w:rFonts w:ascii="Times New Roman" w:hAnsi="Times New Roman"/>
          <w:sz w:val="26"/>
          <w:szCs w:val="26"/>
        </w:rPr>
        <w:t>дней</w:t>
      </w:r>
      <w:r w:rsidRPr="00ED2AE9">
        <w:rPr>
          <w:rFonts w:ascii="Times New Roman" w:hAnsi="Times New Roman"/>
          <w:sz w:val="26"/>
          <w:szCs w:val="26"/>
        </w:rPr>
        <w:t xml:space="preserve"> в Нижневартовский городской суд</w:t>
      </w:r>
      <w:r w:rsidRPr="00ED2AE9" w:rsidR="00E12E27">
        <w:rPr>
          <w:rFonts w:ascii="Times New Roman" w:hAnsi="Times New Roman"/>
          <w:sz w:val="26"/>
          <w:szCs w:val="26"/>
        </w:rPr>
        <w:t xml:space="preserve"> через мирового судью судебного участка №1</w:t>
      </w:r>
      <w:r w:rsidRPr="00ED2AE9">
        <w:rPr>
          <w:rFonts w:ascii="Times New Roman" w:hAnsi="Times New Roman"/>
          <w:sz w:val="26"/>
          <w:szCs w:val="26"/>
        </w:rPr>
        <w:t>.</w:t>
      </w:r>
    </w:p>
    <w:p w:rsidR="00E44BDC" w:rsidRPr="00ED2AE9" w:rsidP="00E44BDC">
      <w:pPr>
        <w:widowControl w:val="0"/>
        <w:jc w:val="both"/>
        <w:rPr>
          <w:rFonts w:ascii="Times New Roman" w:hAnsi="Times New Roman"/>
          <w:sz w:val="26"/>
          <w:szCs w:val="26"/>
        </w:rPr>
      </w:pPr>
      <w:r>
        <w:rPr>
          <w:rFonts w:ascii="Times New Roman" w:hAnsi="Times New Roman"/>
          <w:sz w:val="26"/>
          <w:szCs w:val="26"/>
        </w:rPr>
        <w:t>***</w:t>
      </w:r>
    </w:p>
    <w:p w:rsidR="00E44BDC" w:rsidRPr="00ED2AE9" w:rsidP="00E44BDC">
      <w:pPr>
        <w:widowControl w:val="0"/>
        <w:jc w:val="both"/>
        <w:rPr>
          <w:rFonts w:ascii="Times New Roman" w:hAnsi="Times New Roman"/>
          <w:sz w:val="26"/>
          <w:szCs w:val="26"/>
        </w:rPr>
      </w:pPr>
      <w:r w:rsidRPr="00ED2AE9">
        <w:rPr>
          <w:rFonts w:ascii="Times New Roman" w:hAnsi="Times New Roman"/>
          <w:sz w:val="26"/>
          <w:szCs w:val="26"/>
        </w:rPr>
        <w:t xml:space="preserve">судебного участка № </w:t>
      </w:r>
      <w:r w:rsidRPr="00ED2AE9" w:rsidR="00E12E27">
        <w:rPr>
          <w:rFonts w:ascii="Times New Roman" w:hAnsi="Times New Roman"/>
          <w:sz w:val="26"/>
          <w:szCs w:val="26"/>
        </w:rPr>
        <w:t>1</w:t>
      </w:r>
      <w:r w:rsidRPr="00ED2AE9">
        <w:rPr>
          <w:rFonts w:ascii="Times New Roman" w:hAnsi="Times New Roman"/>
          <w:sz w:val="26"/>
          <w:szCs w:val="26"/>
        </w:rPr>
        <w:t xml:space="preserve">                                   </w:t>
      </w:r>
      <w:r w:rsidRPr="00ED2AE9">
        <w:rPr>
          <w:rFonts w:ascii="Times New Roman" w:hAnsi="Times New Roman"/>
          <w:sz w:val="26"/>
          <w:szCs w:val="26"/>
        </w:rPr>
        <w:t xml:space="preserve">                                          </w:t>
      </w:r>
      <w:r w:rsidRPr="00ED2AE9" w:rsidR="00E12E27">
        <w:rPr>
          <w:rFonts w:ascii="Times New Roman" w:hAnsi="Times New Roman"/>
          <w:sz w:val="26"/>
          <w:szCs w:val="26"/>
        </w:rPr>
        <w:t>О.В.Вдовина</w:t>
      </w:r>
    </w:p>
    <w:p w:rsidR="00E44BDC" w:rsidRPr="00ED2AE9" w:rsidP="00E44BDC">
      <w:pPr>
        <w:widowControl w:val="0"/>
        <w:jc w:val="both"/>
        <w:rPr>
          <w:rFonts w:ascii="Times New Roman" w:hAnsi="Times New Roman"/>
          <w:sz w:val="26"/>
          <w:szCs w:val="26"/>
        </w:rPr>
      </w:pPr>
    </w:p>
    <w:p w:rsidR="00E44BDC" w:rsidRPr="00B51DE8" w:rsidP="00E44BDC">
      <w:pPr>
        <w:overflowPunct/>
        <w:autoSpaceDE/>
        <w:autoSpaceDN/>
        <w:adjustRightInd/>
        <w:ind w:right="-55"/>
        <w:textAlignment w:val="auto"/>
        <w:rPr>
          <w:rFonts w:ascii="Times New Roman" w:hAnsi="Times New Roman"/>
          <w:sz w:val="26"/>
          <w:szCs w:val="26"/>
        </w:rPr>
      </w:pPr>
      <w:r>
        <w:rPr>
          <w:rFonts w:ascii="Times New Roman" w:hAnsi="Times New Roman"/>
          <w:sz w:val="26"/>
          <w:szCs w:val="26"/>
        </w:rPr>
        <w:t>***</w:t>
      </w:r>
    </w:p>
    <w:p w:rsidR="00C358FB" w:rsidP="00ED2AE9">
      <w:pPr>
        <w:overflowPunct/>
        <w:autoSpaceDE/>
        <w:autoSpaceDN/>
        <w:adjustRightInd/>
        <w:jc w:val="both"/>
        <w:textAlignment w:val="auto"/>
      </w:pPr>
      <w:r w:rsidRPr="00E12E27">
        <w:rPr>
          <w:rFonts w:ascii="Times New Roman" w:hAnsi="Times New Roman"/>
          <w:color w:val="000000"/>
          <w:sz w:val="22"/>
          <w:szCs w:val="22"/>
        </w:rPr>
        <w:t xml:space="preserve">Подлинник постановления находится в материалах административного </w:t>
      </w:r>
      <w:r w:rsidRPr="00E12E27">
        <w:rPr>
          <w:rFonts w:ascii="Times New Roman" w:hAnsi="Times New Roman"/>
          <w:color w:val="000000"/>
          <w:sz w:val="22"/>
          <w:szCs w:val="22"/>
        </w:rPr>
        <w:t>дела № 5-</w:t>
      </w:r>
      <w:r w:rsidRPr="00E12E27" w:rsidR="00E12E27">
        <w:rPr>
          <w:rFonts w:ascii="Times New Roman" w:hAnsi="Times New Roman"/>
          <w:color w:val="000000"/>
          <w:sz w:val="22"/>
          <w:szCs w:val="22"/>
        </w:rPr>
        <w:t>112</w:t>
      </w:r>
      <w:r w:rsidRPr="00E12E27">
        <w:rPr>
          <w:rFonts w:ascii="Times New Roman" w:hAnsi="Times New Roman"/>
          <w:sz w:val="22"/>
          <w:szCs w:val="22"/>
        </w:rPr>
        <w:t>-210</w:t>
      </w:r>
      <w:r w:rsidRPr="00E12E27" w:rsidR="00E12E27">
        <w:rPr>
          <w:rFonts w:ascii="Times New Roman" w:hAnsi="Times New Roman"/>
          <w:sz w:val="22"/>
          <w:szCs w:val="22"/>
        </w:rPr>
        <w:t xml:space="preserve">1/2026 </w:t>
      </w:r>
      <w:r w:rsidRPr="00E12E27">
        <w:rPr>
          <w:rFonts w:ascii="Times New Roman" w:hAnsi="Times New Roman"/>
          <w:sz w:val="22"/>
          <w:szCs w:val="22"/>
        </w:rPr>
        <w:t>миро</w:t>
      </w:r>
      <w:r w:rsidRPr="00E12E27" w:rsidR="00E12E27">
        <w:rPr>
          <w:rFonts w:ascii="Times New Roman" w:hAnsi="Times New Roman"/>
          <w:sz w:val="22"/>
          <w:szCs w:val="22"/>
        </w:rPr>
        <w:t>вого судьи судебного участка № 1</w:t>
      </w:r>
      <w:r w:rsidRPr="00E12E27">
        <w:rPr>
          <w:rFonts w:ascii="Times New Roman" w:hAnsi="Times New Roman"/>
          <w:sz w:val="22"/>
          <w:szCs w:val="22"/>
        </w:rPr>
        <w:t xml:space="preserve"> Нижневартовского судебного района города окружного значения Нижневартовска Ханты-Мансийско</w:t>
      </w:r>
      <w:r w:rsidRPr="00E12E27" w:rsidR="00E12E27">
        <w:rPr>
          <w:rFonts w:ascii="Times New Roman" w:hAnsi="Times New Roman"/>
          <w:sz w:val="22"/>
          <w:szCs w:val="22"/>
        </w:rPr>
        <w:t>го автономного округа-Югры О.В.Вдовиной</w:t>
      </w:r>
    </w:p>
    <w:sectPr w:rsidSect="008D23FA">
      <w:headerReference w:type="even" r:id="rId4"/>
      <w:headerReference w:type="default" r:id="rId5"/>
      <w:pgSz w:w="11907" w:h="16840"/>
      <w:pgMar w:top="567" w:right="851" w:bottom="567" w:left="1701"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6B43" w:rsidP="005047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C6B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6B43" w:rsidP="005047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3CDA">
      <w:rPr>
        <w:rStyle w:val="PageNumber"/>
        <w:noProof/>
      </w:rPr>
      <w:t>2</w:t>
    </w:r>
    <w:r>
      <w:rPr>
        <w:rStyle w:val="PageNumber"/>
      </w:rPr>
      <w:fldChar w:fldCharType="end"/>
    </w:r>
  </w:p>
  <w:p w:rsidR="001C6B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BDC"/>
    <w:rsid w:val="001C6B43"/>
    <w:rsid w:val="00243CDA"/>
    <w:rsid w:val="00391099"/>
    <w:rsid w:val="00501C42"/>
    <w:rsid w:val="005047AE"/>
    <w:rsid w:val="00974AF2"/>
    <w:rsid w:val="00B51DE8"/>
    <w:rsid w:val="00C358FB"/>
    <w:rsid w:val="00C36CA8"/>
    <w:rsid w:val="00E12E27"/>
    <w:rsid w:val="00E44BDC"/>
    <w:rsid w:val="00ED2AE9"/>
    <w:rsid w:val="00F85E0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296AA0C6-0A50-470A-AF77-73851D344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BDC"/>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E44BDC"/>
    <w:pPr>
      <w:tabs>
        <w:tab w:val="center" w:pos="4153"/>
        <w:tab w:val="right" w:pos="8306"/>
      </w:tabs>
    </w:pPr>
  </w:style>
  <w:style w:type="character" w:customStyle="1" w:styleId="a">
    <w:name w:val="Верхний колонтитул Знак"/>
    <w:basedOn w:val="DefaultParagraphFont"/>
    <w:link w:val="Header"/>
    <w:rsid w:val="00E44BDC"/>
    <w:rPr>
      <w:rFonts w:ascii="Arial" w:eastAsia="Times New Roman" w:hAnsi="Arial" w:cs="Times New Roman"/>
      <w:sz w:val="24"/>
      <w:szCs w:val="20"/>
      <w:lang w:eastAsia="ru-RU"/>
    </w:rPr>
  </w:style>
  <w:style w:type="character" w:styleId="PageNumber">
    <w:name w:val="page number"/>
    <w:basedOn w:val="DefaultParagraphFont"/>
    <w:rsid w:val="00E44BDC"/>
  </w:style>
  <w:style w:type="character" w:styleId="Hyperlink">
    <w:name w:val="Hyperlink"/>
    <w:rsid w:val="00E44BDC"/>
    <w:rPr>
      <w:color w:val="000080"/>
      <w:u w:val="single"/>
    </w:rPr>
  </w:style>
  <w:style w:type="paragraph" w:customStyle="1" w:styleId="ConsPlusNormal">
    <w:name w:val="ConsPlusNormal"/>
    <w:rsid w:val="00E44BDC"/>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